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FC" w:rsidRPr="007D60A2" w:rsidRDefault="007D60A2" w:rsidP="007D60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0A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D60A2" w:rsidRDefault="007D60A2" w:rsidP="007D60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ЛЮБИМСКОГО</w:t>
      </w:r>
    </w:p>
    <w:p w:rsidR="007D60A2" w:rsidRDefault="007D60A2" w:rsidP="007D60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7D60A2" w:rsidRDefault="007D60A2" w:rsidP="007D60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60A2" w:rsidRDefault="007D60A2" w:rsidP="007D6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A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119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>12.2012.   №</w:t>
      </w:r>
      <w:r w:rsidR="001F3119">
        <w:rPr>
          <w:rFonts w:ascii="Times New Roman" w:hAnsi="Times New Roman" w:cs="Times New Roman"/>
          <w:sz w:val="24"/>
          <w:szCs w:val="24"/>
        </w:rPr>
        <w:t xml:space="preserve"> 765</w:t>
      </w:r>
      <w:bookmarkStart w:id="0" w:name="_GoBack"/>
      <w:bookmarkEnd w:id="0"/>
    </w:p>
    <w:p w:rsidR="007D60A2" w:rsidRDefault="007D60A2" w:rsidP="007D6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0A2" w:rsidRDefault="007D60A2" w:rsidP="007D6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0A2" w:rsidRDefault="007D60A2" w:rsidP="007D6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уполномоченных</w:t>
      </w:r>
    </w:p>
    <w:p w:rsidR="007D60A2" w:rsidRDefault="007D60A2" w:rsidP="007D6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D60A2" w:rsidRDefault="007D60A2" w:rsidP="007D6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</w:t>
      </w:r>
    </w:p>
    <w:p w:rsidR="007D60A2" w:rsidRDefault="007D60A2" w:rsidP="007D6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0A2" w:rsidRDefault="007D60A2" w:rsidP="007D6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4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34CF">
        <w:rPr>
          <w:rFonts w:ascii="Times New Roman" w:hAnsi="Times New Roman" w:cs="Times New Roman"/>
          <w:sz w:val="28"/>
          <w:szCs w:val="28"/>
        </w:rPr>
        <w:t xml:space="preserve"> 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34C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34CF">
        <w:rPr>
          <w:rFonts w:ascii="Times New Roman" w:hAnsi="Times New Roman" w:cs="Times New Roman"/>
          <w:sz w:val="28"/>
          <w:szCs w:val="28"/>
        </w:rPr>
        <w:t xml:space="preserve"> № 294-ФЗ от 26.12.2008. </w:t>
      </w:r>
      <w:proofErr w:type="gramStart"/>
      <w:r w:rsidRPr="003334CF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контроля", н</w:t>
      </w:r>
      <w:r w:rsidR="007D60A2" w:rsidRPr="003334CF">
        <w:rPr>
          <w:rFonts w:ascii="Times New Roman" w:hAnsi="Times New Roman" w:cs="Times New Roman"/>
          <w:sz w:val="28"/>
          <w:szCs w:val="28"/>
        </w:rPr>
        <w:t>а основании Постановления Администрации</w:t>
      </w:r>
      <w:r w:rsidRPr="003334CF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 № 1215 от 13.12.2012 года «Об </w:t>
      </w:r>
      <w:r w:rsidRPr="003334C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 порядка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33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обобщения сведений об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334CF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проведении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334C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Любимского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334C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района, необходимых для подготовки докладов об 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334C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контроля в соответствующих сферах деятельности и об эффективности</w:t>
      </w:r>
      <w:proofErr w:type="gramEnd"/>
      <w:r w:rsidRPr="00333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334C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назначить уполномоченными за разработку административных регламентов по исполнению муниципальных функций муниципально</w:t>
      </w:r>
      <w:r w:rsidR="00980098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</w:t>
      </w:r>
      <w:r w:rsidR="00980098">
        <w:rPr>
          <w:rFonts w:ascii="Times New Roman" w:eastAsia="Times New Roman" w:hAnsi="Times New Roman" w:cs="Times New Roman"/>
          <w:sz w:val="28"/>
          <w:szCs w:val="28"/>
          <w:lang w:eastAsia="ar-SA"/>
        </w:rPr>
        <w:t>я и осуществление муниципального контроля: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0098" w:rsidTr="00980098">
        <w:tc>
          <w:tcPr>
            <w:tcW w:w="4785" w:type="dxa"/>
          </w:tcPr>
          <w:p w:rsidR="00980098" w:rsidRDefault="00980098" w:rsidP="003334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 уполномоченного, должность</w:t>
            </w:r>
          </w:p>
        </w:tc>
        <w:tc>
          <w:tcPr>
            <w:tcW w:w="4786" w:type="dxa"/>
          </w:tcPr>
          <w:p w:rsidR="00980098" w:rsidRDefault="00980098" w:rsidP="003334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Вид контроля </w:t>
            </w:r>
          </w:p>
        </w:tc>
      </w:tr>
      <w:tr w:rsidR="00980098" w:rsidTr="00980098">
        <w:tc>
          <w:tcPr>
            <w:tcW w:w="4785" w:type="dxa"/>
          </w:tcPr>
          <w:p w:rsidR="00980098" w:rsidRDefault="00980098" w:rsidP="003334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Филиппова О.Р. – начальник отдела капитального строительства, ЖКХ и тарифного регулирования администрации ЛМР</w:t>
            </w:r>
          </w:p>
        </w:tc>
        <w:tc>
          <w:tcPr>
            <w:tcW w:w="4786" w:type="dxa"/>
          </w:tcPr>
          <w:p w:rsidR="00980098" w:rsidRDefault="00980098" w:rsidP="003334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980098" w:rsidTr="00980098">
        <w:tc>
          <w:tcPr>
            <w:tcW w:w="4785" w:type="dxa"/>
          </w:tcPr>
          <w:p w:rsidR="00980098" w:rsidRDefault="001F3119" w:rsidP="003334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</w:t>
            </w:r>
            <w:r w:rsidR="009800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прун И.П. – начальник отдела управления делами администрации ЛМР</w:t>
            </w:r>
          </w:p>
        </w:tc>
        <w:tc>
          <w:tcPr>
            <w:tcW w:w="4786" w:type="dxa"/>
          </w:tcPr>
          <w:p w:rsidR="00980098" w:rsidRDefault="00980098" w:rsidP="003334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предоставлением обязательного экземпляра</w:t>
            </w:r>
          </w:p>
        </w:tc>
      </w:tr>
      <w:tr w:rsidR="00980098" w:rsidTr="00980098">
        <w:tc>
          <w:tcPr>
            <w:tcW w:w="4785" w:type="dxa"/>
          </w:tcPr>
          <w:p w:rsidR="00980098" w:rsidRDefault="00980098" w:rsidP="003334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Самарина Н.В. </w:t>
            </w:r>
            <w:r w:rsidR="001A00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A00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консультант-юрист администрации ЛМР</w:t>
            </w:r>
          </w:p>
        </w:tc>
        <w:tc>
          <w:tcPr>
            <w:tcW w:w="4786" w:type="dxa"/>
          </w:tcPr>
          <w:p w:rsidR="00980098" w:rsidRDefault="00980098" w:rsidP="003334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проведением муниципальных лотерей</w:t>
            </w:r>
          </w:p>
        </w:tc>
      </w:tr>
    </w:tbl>
    <w:p w:rsidR="00980098" w:rsidRDefault="00980098" w:rsidP="003334C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0098" w:rsidRDefault="00980098" w:rsidP="003334C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334CF" w:rsidRPr="003334CF" w:rsidRDefault="003334CF" w:rsidP="003334CF">
      <w:pPr>
        <w:pStyle w:val="a3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0A2" w:rsidRPr="003334CF" w:rsidRDefault="00980098" w:rsidP="0033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А.В.Кошкин</w:t>
      </w:r>
    </w:p>
    <w:sectPr w:rsidR="007D60A2" w:rsidRPr="0033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2717"/>
    <w:multiLevelType w:val="hybridMultilevel"/>
    <w:tmpl w:val="949A4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A2"/>
    <w:rsid w:val="001A0078"/>
    <w:rsid w:val="001F3119"/>
    <w:rsid w:val="003334CF"/>
    <w:rsid w:val="003D37FC"/>
    <w:rsid w:val="007D60A2"/>
    <w:rsid w:val="009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CF"/>
    <w:pPr>
      <w:ind w:left="720"/>
      <w:contextualSpacing/>
    </w:pPr>
  </w:style>
  <w:style w:type="table" w:styleId="a4">
    <w:name w:val="Table Grid"/>
    <w:basedOn w:val="a1"/>
    <w:uiPriority w:val="59"/>
    <w:rsid w:val="00980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CF"/>
    <w:pPr>
      <w:ind w:left="720"/>
      <w:contextualSpacing/>
    </w:pPr>
  </w:style>
  <w:style w:type="table" w:styleId="a4">
    <w:name w:val="Table Grid"/>
    <w:basedOn w:val="a1"/>
    <w:uiPriority w:val="59"/>
    <w:rsid w:val="00980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cp:lastPrinted>2012-12-20T04:11:00Z</cp:lastPrinted>
  <dcterms:created xsi:type="dcterms:W3CDTF">2012-12-19T12:35:00Z</dcterms:created>
  <dcterms:modified xsi:type="dcterms:W3CDTF">2012-12-20T04:11:00Z</dcterms:modified>
</cp:coreProperties>
</file>